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7F" w:rsidRDefault="0063507F" w:rsidP="0063507F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ДОГОВОР</w:t>
      </w:r>
    </w:p>
    <w:p w:rsidR="0063507F" w:rsidRDefault="0063507F" w:rsidP="0063507F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на оказание платных образовательных услуг в сфере профессионального обучения</w:t>
      </w:r>
    </w:p>
    <w:p w:rsidR="0063507F" w:rsidRPr="0041330A" w:rsidRDefault="0063507F" w:rsidP="0063507F">
      <w:pPr>
        <w:jc w:val="center"/>
        <w:rPr>
          <w:rStyle w:val="a3"/>
          <w:rFonts w:ascii="Arial" w:hAnsi="Arial" w:cs="Arial"/>
          <w:bCs w:val="0"/>
          <w:sz w:val="16"/>
          <w:szCs w:val="16"/>
        </w:rPr>
      </w:pPr>
      <w:r>
        <w:rPr>
          <w:rStyle w:val="a3"/>
          <w:rFonts w:ascii="Arial" w:hAnsi="Arial" w:cs="Arial"/>
          <w:bCs w:val="0"/>
          <w:sz w:val="16"/>
          <w:szCs w:val="16"/>
        </w:rPr>
        <w:t>(категория В)</w:t>
      </w:r>
    </w:p>
    <w:p w:rsidR="0063507F" w:rsidRDefault="0063507F" w:rsidP="0063507F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 xml:space="preserve">“       ” _____________ 2020   г. </w:t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  <w:t xml:space="preserve">                         г. Курск</w:t>
      </w:r>
    </w:p>
    <w:p w:rsidR="0063507F" w:rsidRPr="00FA6C44" w:rsidRDefault="0063507F" w:rsidP="0063507F">
      <w:pPr>
        <w:jc w:val="center"/>
        <w:rPr>
          <w:rFonts w:ascii="Arial" w:hAnsi="Arial" w:cs="Arial"/>
          <w:b/>
          <w:sz w:val="20"/>
          <w:szCs w:val="20"/>
        </w:rPr>
      </w:pP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    Частное  учреждение профессионального образования “ АВТОМОТОШКОЛА-КУРСК”,  действующее на основании лицензии № 2121 Серия 46 Л 01 № 0000280, выданной комитетом образования и науки Курской области от «25» февраля 2016 года, срок действия - бессрочно, в  лице директора Артемьева Александра Юрьевича, действующего на основании Устава, именуемое в дальнейшем «Автошкола»,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ка):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«Заказчик»,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ка):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«Обучающийся вождению», действующие на основании собственного волеизъявления, в соответствии с Положением об оказании платных образовательных услуг, утвержденным приказом  Автошколы № 14 от 25.02.2016 года, заключили настоящий договор о нижеследующем:</w:t>
      </w:r>
    </w:p>
    <w:p w:rsidR="0063507F" w:rsidRDefault="0063507F" w:rsidP="0063507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63507F" w:rsidRDefault="0063507F" w:rsidP="0063507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 ПРЕДМЕТ ДОГОВОРА</w:t>
      </w:r>
    </w:p>
    <w:p w:rsidR="0063507F" w:rsidRDefault="0063507F" w:rsidP="0063507F">
      <w:pPr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  1.1. </w:t>
      </w:r>
      <w:proofErr w:type="gramStart"/>
      <w:r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Автошкола предоставляет образовательную услугу, а Заказчик оплачивает обучение Обучающегося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4714E9">
        <w:rPr>
          <w:rFonts w:ascii="Arial" w:hAnsi="Arial" w:cs="Arial"/>
          <w:sz w:val="16"/>
          <w:szCs w:val="16"/>
        </w:rPr>
        <w:t>основной программе профессионального обучения профессиональной подготовки по профессиям рабочих, должностям служащих (водителей транспортных средств) по профессии 175.11 (Водитель автомобиля), квалификация: 4-8, категория «В</w:t>
      </w:r>
      <w:r>
        <w:rPr>
          <w:rFonts w:ascii="Arial" w:hAnsi="Arial" w:cs="Arial"/>
          <w:sz w:val="16"/>
          <w:szCs w:val="16"/>
        </w:rPr>
        <w:t>» в составе учебной группы № ___</w:t>
      </w:r>
      <w:proofErr w:type="gramEnd"/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обучения в соответствии с рабочим учебным планом на момент подписания настоящего договора составляет 194 часа.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Форма обучения </w:t>
      </w:r>
      <w:r w:rsidRPr="004D6129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>– очная,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очно-заочная (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нужное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подчеркнуть).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1.2. После прохождения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Обучающимся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 полного курса обучения и успешной итоговой аттестации Обучающемуся вождению оформляется Свидетельство о профессии водителя (Письмо </w:t>
      </w:r>
      <w:proofErr w:type="spell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Минобрнауки</w:t>
      </w:r>
      <w:proofErr w:type="spell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№ 2202/6 от 05.08.14). Лицу, не прошедшему итоговой аттестации или получившему на итоговой аттестации неудовлетворительные результаты, а также лицу, освоившему часть образовательной программы и (или) отчисленному из Автошколы, по его заявлению выдается справка об обучении или о периоде обучения.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1.3. Стороны соглашаются с тем, что результаты сдачи внутренних экзаменов Автошколы и экзаменов в ГИБДД, являются показателем индивидуальных способностей Обучающегося вождению эффективно усваивать и применять Учебную программу Автошколы и, как следствие этого, не могут гарантироваться Автошколой.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1.4 Обучающийся вождению и Заказчик дают согласие на передачу своих персональных данных третьим лицам.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63507F" w:rsidRDefault="0063507F" w:rsidP="0063507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 ОБЯЗАННОСТИ СТОРОН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2.1. Автошкола обязуется: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            провести обучение Обучающегося вождению в соответствии с утвержденной  директором автошколы «Основной программой профессионального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 профессиональной подготовки по профессиям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рабочих, должностям служащих (водителей транспортных средств) по профессии 175.11. (Водитель автомобиля), квалификация 4-8, категория «В»  (далее - «Учебная программа»).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Обучающемуся вождению на время обучения право пользования учебно-материальной базой Автошколы.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2.2.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 обязуется: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изучить в полном объеме теоретический курс обучения, отработать практический курс обучения вождению на автомобиле, сдать все предусмотренные Учебной программой зачеты и экзамены;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в Автошколу необходимые документы: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паспорт, водительское удостоверение (при наличии);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до начала практического вождения медицинскую справку типовой формы, утвержденной Министерством здравоохранения и социального развития РФ</w:t>
      </w:r>
      <w:r w:rsidRPr="00C8258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и ее копию;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опаздывать и не пропускать занятия в Автошколе без уважительных причин;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соблюдать внутренний распорядок, установленный в Автошколе;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63507F" w:rsidRDefault="0063507F" w:rsidP="0063507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 СТОИМОСТЬ ОБУЧЕНИЯ И ПОРЯДОК ОПЛАТЫ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3.1. Стоимость обучения составляет 14 990 (Четырнадцать тысяч девятьсот девяносто) рублей.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 стоимость обучения входит оплата теоретического курса обучения, оплата практического курса обучения вождению автомобиля, оплата ГСМ.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3.2. Заказчик или Обучающийся вождению производят первую часть оплаты за обучение в размере (5000) Пяти тысяч рублей в течение 3-х дней со дня заключения договора;  вторую часть оплаты за обучение в размере (5000) Пяти тысяч рублей Заказчик или Обучающийся вождению обязаны внести через месяц  после начала обучения, оставшуюся часть - не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позднее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чем за 15 дней до официальной даты экзамена в ГИБДД учебной группы Обучающегося вождению.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3.3.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вождению, за которого не  произведена полная оплата обучения к установленному выше сроку, от дальнейшего обучения отстраняется с последующим отчислением из автошколы.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3.4. Оплата обучения производится безналичным расчетом, путем перечисления денежных средств на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/счет Автошколы. </w:t>
      </w:r>
    </w:p>
    <w:p w:rsidR="0063507F" w:rsidRPr="00E5588D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3.5.  Заказчик и/или Обучающийся вождению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E5588D">
        <w:rPr>
          <w:rFonts w:ascii="Tahoma" w:hAnsi="Tahoma" w:cs="Tahoma"/>
          <w:color w:val="000000"/>
          <w:sz w:val="16"/>
          <w:szCs w:val="16"/>
        </w:rPr>
        <w:t>вправе отказаться от исполнен</w:t>
      </w:r>
      <w:r>
        <w:rPr>
          <w:rFonts w:ascii="Tahoma" w:hAnsi="Tahoma" w:cs="Tahoma"/>
          <w:color w:val="000000"/>
          <w:sz w:val="16"/>
          <w:szCs w:val="16"/>
        </w:rPr>
        <w:t>ия договора об оказании услуг</w:t>
      </w:r>
      <w:r w:rsidRPr="00E5588D">
        <w:rPr>
          <w:rFonts w:ascii="Tahoma" w:hAnsi="Tahoma" w:cs="Tahoma"/>
          <w:color w:val="000000"/>
          <w:sz w:val="16"/>
          <w:szCs w:val="16"/>
        </w:rPr>
        <w:t xml:space="preserve"> в любое врем</w:t>
      </w:r>
      <w:r>
        <w:rPr>
          <w:rFonts w:ascii="Tahoma" w:hAnsi="Tahoma" w:cs="Tahoma"/>
          <w:color w:val="000000"/>
          <w:sz w:val="16"/>
          <w:szCs w:val="16"/>
        </w:rPr>
        <w:t>я при условии оплаты Автошколе фактически понесенных ею</w:t>
      </w:r>
      <w:r w:rsidRPr="00E5588D">
        <w:rPr>
          <w:rFonts w:ascii="Tahoma" w:hAnsi="Tahoma" w:cs="Tahoma"/>
          <w:color w:val="000000"/>
          <w:sz w:val="16"/>
          <w:szCs w:val="16"/>
        </w:rPr>
        <w:t xml:space="preserve"> расходов, связанных с исполнением обязательств по данному договору.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3.6. Дополнительные занятия (сверх учебной программы)  и повторные экзамены по теории и  практическому вождению автомобиля в автошколе, оплачиваются Заказчиком или Обучающимся вождению дополнительно, согласно калькуляции.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3.7 Предоставление дополнительных образовательных услуг по организации взаимодействия с МРЭО ГИБДД №1 УМВД России по Курской области производится в соответствии с калькуляцией от 15.08.2017 г.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</w:t>
      </w:r>
    </w:p>
    <w:p w:rsidR="0063507F" w:rsidRDefault="0063507F" w:rsidP="0063507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 УСЛОВИЯ ОБУЧЕНИЯ И ПРОХОЖДЕНИЯ ИТОГОВОЙ АТТЕСТАЦИИ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4.1. Дата начала обучения определяется Автошколой.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4.2. Теоретические занятия Обучающихся вождению проводятся в учебных группах, не более 30 человек согласно расписанию, утвержденному директором Автошколы.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4.3. Учебная езда на автомобиле проводится согласно графику, составленному  Обучающим  вождению и утвержденному директором Автошколы. К учебной езде не допускаются Обучающиеся вождению, не предоставившие в Автошколу медицинские справки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lastRenderedPageBreak/>
        <w:t xml:space="preserve">установленного образца, лишенные права управления ТС (при сокрытии или искажении данной информации, ответственность  несет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вождению, а уплаченные ранее суммы за обучение не возвращаются)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4.4. К итоговой аттестации допускаются Обучающиеся вождению, прошедшие обучение в полном объеме, успешно сдавшие зачеты и экзамены по всем предметам Учебной программы,  предоставившие все необходимые документы и полностью оплатившие обучение.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4.5. В случае срыва занятия по учебной езде по вине Обучающегося вождению (неприбытие на занятие по вождению и т.д.), занятие считается пропущенным. Бесплатное  занятие (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за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пропущенное) не проводится.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4.6.  Итоговая аттестация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Обучающихся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 в Автошколе проводится в соответствии с Положением об итоговой аттестации обучающихся вождению, утвержденным в Автошколе.</w:t>
      </w:r>
    </w:p>
    <w:p w:rsidR="0063507F" w:rsidRPr="00827208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4.8. В случае неудовлетворительных результатов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,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полученных Обучающимся вождению на итоговой аттестации, Обучающемуся вождению разрешается пройти итоговую аттестацию повторно, в назначенные Автошколой сроки, но не ранее чем через 7 (семь) дней. Прохождение итоговой аттестации повторно оплачивается, согласно калькуляции Автошколы. Неявка без уважительной причины означает неудовлетворительную оценку.</w:t>
      </w:r>
    </w:p>
    <w:p w:rsidR="0063507F" w:rsidRDefault="0063507F" w:rsidP="0063507F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5. ДОПОЛНИТЕЛЬНЫЕ УСЛОВИЯ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5.1. Обучающийся вождению и Заказчик дают согласие на передачу своих персональных данных третьим лицам.</w:t>
      </w:r>
    </w:p>
    <w:p w:rsidR="0063507F" w:rsidRPr="0001308A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5.2. Обучающийся вождению несет ответственность за вред, причиненный имуществу Автошколы,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 время проведения квалификационного экзамена в ГИБДД, при  нахождении мастера производственного обучения вождению вне транспортного средства, в соответствии со ст.1064 ГК РФ. 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5.3. Споры и разногласия  по настоящему  договору  стороны  будут стремиться разрешать дружеским путем. При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не достижении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взаимоприемлемого решения - в порядке,  предусмотренном законодательством РФ.</w:t>
      </w:r>
    </w:p>
    <w:p w:rsidR="0063507F" w:rsidRDefault="0063507F" w:rsidP="0063507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6.СРОК ДЕЙСТВИЯ, ПОРЯДОК ИЗМЕНЕНИЯ И РАСТОРЖЕНИЯ ДОГОВОРА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6.1. Договор вступает в силу с момента подписания его сторонами и действует до момента отчисления Обучающегося вождению из Автошколы.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6.2. Договор, может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быть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расторгнут до окончания срока его действия по соглашению сторон, в связи со вступлением в силу судебного постановления, а также по инициативе Автошколы в случаях: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А) применения к Обучающемуся вождению отчисления как меры дисциплинарного взыскания;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Б) просрочки оплаты стоимости платных образовательных услуг;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В) невозможности надлежащего исполнения обязательств по оказанию платных образовательных услуг вследствие действий (бездействия) Обучающегося вождению.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6.3.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6.4. В случае приостановления действия лицензии или ее аннулирования договор  расторгается, а денежные средства, уплаченные за обучение Обучающимся вождению (Заказчиком) возвращаются на  расчетный счет Обучающегося вождению (Заказчика).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6.5. Настоящий договор подписан в двух экземплярах:  по одному для каждой  из сторон, оба экземпляра имеют равную юридическую силу.</w:t>
      </w:r>
    </w:p>
    <w:p w:rsidR="0063507F" w:rsidRPr="000828CF" w:rsidRDefault="0063507F" w:rsidP="0063507F">
      <w:pPr>
        <w:jc w:val="both"/>
        <w:rPr>
          <w:rStyle w:val="a3"/>
          <w:rFonts w:asciiTheme="minorHAnsi" w:hAnsiTheme="minorHAnsi" w:cs="Arial"/>
          <w:b w:val="0"/>
          <w:bCs w:val="0"/>
          <w:sz w:val="18"/>
          <w:szCs w:val="18"/>
        </w:rPr>
      </w:pPr>
      <w:proofErr w:type="gramStart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С Уставом АВТОМОТОШКОЛА-КУРСК, лицензией на осуществление образовательной деятельности, </w:t>
      </w:r>
      <w:r w:rsidRPr="000828CF">
        <w:rPr>
          <w:rFonts w:asciiTheme="minorHAnsi" w:hAnsiTheme="minorHAnsi" w:cs="Arial"/>
          <w:iCs/>
          <w:sz w:val="18"/>
          <w:szCs w:val="18"/>
        </w:rPr>
        <w:t>Основной программой профессионального обучения – программой профессиональной подготовки по профессиям рабочих, должностям служащих (водителей т/с) по профессии 175.11 (Водитель автомобиля), квалификация 4-8, категория «В»,</w:t>
      </w:r>
      <w:r w:rsidRPr="000828CF">
        <w:rPr>
          <w:rFonts w:asciiTheme="minorHAnsi" w:hAnsiTheme="minorHAnsi" w:cs="Arial"/>
          <w:sz w:val="18"/>
          <w:szCs w:val="18"/>
        </w:rPr>
        <w:t xml:space="preserve"> 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положением об оказании платных образовательных услуг, калькуляцией по предоставлению дополнительных услуг, правилами внутреннего распорядка автошколы, правами и обязанностями обучающихся</w:t>
      </w:r>
      <w:r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вождению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и другими документами, регламентирующими автошколу и осуществление образовательной</w:t>
      </w:r>
      <w:proofErr w:type="gramEnd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деятельности ознакомле</w:t>
      </w:r>
      <w:proofErr w:type="gramStart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н(</w:t>
      </w:r>
      <w:proofErr w:type="gramEnd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а)_________________________</w:t>
      </w:r>
    </w:p>
    <w:p w:rsidR="0063507F" w:rsidRDefault="0063507F" w:rsidP="0063507F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7. </w:t>
      </w:r>
      <w:r>
        <w:rPr>
          <w:rStyle w:val="a3"/>
          <w:rFonts w:ascii="Arial" w:hAnsi="Arial" w:cs="Arial"/>
          <w:b w:val="0"/>
          <w:bCs w:val="0"/>
          <w:caps/>
          <w:sz w:val="18"/>
          <w:szCs w:val="18"/>
        </w:rPr>
        <w:t>Юридические адреса сторон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: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ЗАКАЗЧИК: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_______________________________________________________________________________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63507F" w:rsidRPr="00C04A36" w:rsidRDefault="0063507F" w:rsidP="0063507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_______________________дата выдачи «        »__________________________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_____ПОДПИСЬ:__________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 ДАТА:_______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gramStart"/>
      <w:r w:rsidRPr="00C04A36">
        <w:rPr>
          <w:rStyle w:val="a3"/>
          <w:rFonts w:ascii="Arial" w:hAnsi="Arial" w:cs="Arial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Cs w:val="0"/>
          <w:sz w:val="16"/>
          <w:szCs w:val="16"/>
        </w:rPr>
        <w:t xml:space="preserve"> вождению</w:t>
      </w:r>
      <w:r w:rsidRPr="00C04A36">
        <w:rPr>
          <w:rStyle w:val="a3"/>
          <w:rFonts w:ascii="Arial" w:hAnsi="Arial" w:cs="Arial"/>
          <w:bCs w:val="0"/>
          <w:sz w:val="16"/>
          <w:szCs w:val="16"/>
        </w:rPr>
        <w:t>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63507F" w:rsidRPr="00C04A36" w:rsidRDefault="0063507F" w:rsidP="0063507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ИМЯ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,О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ТЧЕСТВО)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ДАТА И МЕСТО РОЖДЕНИЯ:__________________________________________________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АДРЕС ПО ПРОПИСКЕ:____________________________________________________________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________дата выдачи «        »__________________________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ВОДИТЕЛЬСКОЕ УДОСТОВЕРЕНИЕ:</w:t>
      </w: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серия_________________номер____________________кем</w:t>
      </w:r>
      <w:proofErr w:type="spell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 когда выдано:____________________________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_____________________________________________________________________________________________категория «         »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C04A36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МЕСТО РАБОТЫ,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УЧЕБЫ:_____________________________________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</w:t>
      </w:r>
    </w:p>
    <w:p w:rsidR="0063507F" w:rsidRPr="00C04A36" w:rsidRDefault="0063507F" w:rsidP="0063507F">
      <w:pPr>
        <w:jc w:val="both"/>
        <w:rPr>
          <w:sz w:val="16"/>
          <w:szCs w:val="16"/>
        </w:rPr>
      </w:pPr>
    </w:p>
    <w:p w:rsidR="0063507F" w:rsidRPr="000828C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___________ПОДПИСЬ:_____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___________ДАТА:_________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</w:p>
    <w:p w:rsidR="0063507F" w:rsidRPr="00BF117E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Частное учреждение профессионального образования «АВТОМОТОШКОЛА-КУРСК» (АВТОМОТОШКОЛА-КУРСК) </w:t>
      </w:r>
    </w:p>
    <w:p w:rsidR="0063507F" w:rsidRPr="00BF117E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Юридический и почтовый адреса: 305029 г. Курск, ул. К. Маркса, д. 65 </w:t>
      </w:r>
      <w:proofErr w:type="gramStart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proofErr w:type="gramEnd"/>
    </w:p>
    <w:p w:rsidR="0063507F" w:rsidRPr="00BF117E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ИНН: 4629051247 КПП: 463201001; ОКПО – 53314557; ОКОГУ – 49014</w:t>
      </w:r>
      <w:proofErr w:type="gramStart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;</w:t>
      </w:r>
      <w:proofErr w:type="gramEnd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ОКАТО – 38401000000; ОКФС – 16;</w:t>
      </w:r>
    </w:p>
    <w:p w:rsidR="0063507F" w:rsidRPr="00C94986" w:rsidRDefault="0063507F" w:rsidP="0063507F">
      <w:pPr>
        <w:jc w:val="both"/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ОКОПФ – 89; ОГРН – 102460096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9623</w:t>
      </w:r>
      <w:r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 xml:space="preserve">; </w:t>
      </w:r>
      <w:proofErr w:type="gramStart"/>
      <w:r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р</w:t>
      </w:r>
      <w:proofErr w:type="gramEnd"/>
      <w:r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/с –</w:t>
      </w:r>
      <w:r w:rsidRPr="00C94986">
        <w:rPr>
          <w:rFonts w:ascii="Arial Unicode MS" w:eastAsia="Arial Unicode MS" w:hAnsi="Arial Unicode MS" w:cs="Arial Unicode MS"/>
          <w:sz w:val="16"/>
          <w:szCs w:val="16"/>
        </w:rPr>
        <w:t>40703810516020000069</w:t>
      </w:r>
      <w:r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 xml:space="preserve"> в Центрально-Черноземном филиале ООО «</w:t>
      </w:r>
      <w:proofErr w:type="spellStart"/>
      <w:r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Экспобанк</w:t>
      </w:r>
      <w:proofErr w:type="spellEnd"/>
      <w:r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» г. Курск;</w:t>
      </w:r>
    </w:p>
    <w:p w:rsidR="0063507F" w:rsidRPr="00BF117E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/с – 30101810345250000330</w:t>
      </w: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; БИК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043807330</w:t>
      </w: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; Лицензия №2121 от 25.02.16 бессрочная</w:t>
      </w:r>
    </w:p>
    <w:p w:rsidR="0063507F" w:rsidRPr="00BF117E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Телефон: 8-(4712)-36-03-38 (+7-906-692-63-38).</w:t>
      </w: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63507F" w:rsidRDefault="0063507F" w:rsidP="0063507F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Директор </w:t>
      </w:r>
    </w:p>
    <w:p w:rsidR="00092928" w:rsidRDefault="0063507F" w:rsidP="0063507F">
      <w:pPr>
        <w:jc w:val="both"/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АВТОМОТОШКОЛА-КУРСК  _____________________________А.Ю.АРТЕМЬЕВ</w:t>
      </w:r>
      <w:bookmarkStart w:id="0" w:name="_GoBack"/>
      <w:bookmarkEnd w:id="0"/>
    </w:p>
    <w:sectPr w:rsidR="00092928" w:rsidSect="00635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7F"/>
    <w:rsid w:val="00092928"/>
    <w:rsid w:val="006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5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5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2020-11-11T07:29:00Z</dcterms:created>
  <dcterms:modified xsi:type="dcterms:W3CDTF">2020-11-11T07:30:00Z</dcterms:modified>
</cp:coreProperties>
</file>