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D3" w:rsidRPr="0083215A" w:rsidRDefault="004E3AD3" w:rsidP="004E3AD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E3AD3" w:rsidRDefault="004E3AD3" w:rsidP="004E3AD3">
      <w:pPr>
        <w:pStyle w:val="a4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ВЫПИСКА </w:t>
      </w:r>
    </w:p>
    <w:p w:rsidR="004E3AD3" w:rsidRPr="00944913" w:rsidRDefault="004E3AD3" w:rsidP="004E3AD3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из </w:t>
      </w:r>
      <w:proofErr w:type="spellStart"/>
      <w:r w:rsidRPr="00944913">
        <w:rPr>
          <w:b/>
          <w:bCs/>
          <w:sz w:val="36"/>
          <w:szCs w:val="36"/>
        </w:rPr>
        <w:t>УСТАВ</w:t>
      </w:r>
      <w:r>
        <w:rPr>
          <w:b/>
          <w:bCs/>
          <w:sz w:val="36"/>
          <w:szCs w:val="36"/>
        </w:rPr>
        <w:t>а</w:t>
      </w:r>
      <w:proofErr w:type="spellEnd"/>
    </w:p>
    <w:p w:rsidR="004E3AD3" w:rsidRPr="00944913" w:rsidRDefault="004E3AD3" w:rsidP="004E3AD3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944913">
        <w:rPr>
          <w:b/>
          <w:bCs/>
          <w:sz w:val="36"/>
          <w:szCs w:val="36"/>
        </w:rPr>
        <w:t>Частного учреждения профессионального образования</w:t>
      </w:r>
    </w:p>
    <w:p w:rsidR="004E3AD3" w:rsidRDefault="004E3AD3" w:rsidP="004E3AD3">
      <w:pPr>
        <w:pStyle w:val="a4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944913">
        <w:rPr>
          <w:b/>
          <w:bCs/>
          <w:sz w:val="36"/>
          <w:szCs w:val="36"/>
        </w:rPr>
        <w:t>«АВТОМОТОШКОЛА-КУРСК»</w:t>
      </w:r>
    </w:p>
    <w:p w:rsidR="004E3AD3" w:rsidRPr="004E3AD3" w:rsidRDefault="004E3AD3" w:rsidP="004E3AD3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E3AD3">
        <w:rPr>
          <w:bCs/>
          <w:sz w:val="20"/>
          <w:szCs w:val="20"/>
        </w:rPr>
        <w:t>(</w:t>
      </w:r>
      <w:r w:rsidRPr="004E3AD3">
        <w:rPr>
          <w:sz w:val="20"/>
          <w:szCs w:val="20"/>
        </w:rPr>
        <w:t>«УТВЕРЖДЕН»</w:t>
      </w:r>
      <w:r w:rsidRPr="004E3AD3">
        <w:rPr>
          <w:sz w:val="20"/>
          <w:szCs w:val="20"/>
        </w:rPr>
        <w:t xml:space="preserve"> </w:t>
      </w:r>
      <w:r w:rsidRPr="004E3AD3">
        <w:rPr>
          <w:sz w:val="20"/>
          <w:szCs w:val="20"/>
        </w:rPr>
        <w:t>Решением единственного учредителя «</w:t>
      </w:r>
      <w:r w:rsidRPr="004E3AD3">
        <w:rPr>
          <w:bCs/>
          <w:sz w:val="20"/>
          <w:szCs w:val="20"/>
        </w:rPr>
        <w:t>17» апреля 2000 года</w:t>
      </w:r>
      <w:r w:rsidRPr="004E3AD3">
        <w:rPr>
          <w:bCs/>
          <w:sz w:val="20"/>
          <w:szCs w:val="20"/>
        </w:rPr>
        <w:t xml:space="preserve">; </w:t>
      </w:r>
      <w:r w:rsidRPr="004E3AD3">
        <w:rPr>
          <w:sz w:val="20"/>
          <w:szCs w:val="20"/>
        </w:rPr>
        <w:t>«УТВЕРЖДЕН» в новой редакции</w:t>
      </w:r>
      <w:r w:rsidRPr="004E3AD3">
        <w:rPr>
          <w:sz w:val="20"/>
          <w:szCs w:val="20"/>
        </w:rPr>
        <w:t xml:space="preserve"> </w:t>
      </w:r>
      <w:r w:rsidRPr="004E3AD3">
        <w:rPr>
          <w:sz w:val="20"/>
          <w:szCs w:val="20"/>
        </w:rPr>
        <w:t>Решением единственного учредителя «29» декабря 2008 года</w:t>
      </w:r>
      <w:r w:rsidRPr="004E3AD3">
        <w:rPr>
          <w:sz w:val="20"/>
          <w:szCs w:val="20"/>
        </w:rPr>
        <w:t xml:space="preserve">; </w:t>
      </w:r>
      <w:r w:rsidRPr="004E3AD3">
        <w:rPr>
          <w:sz w:val="20"/>
          <w:szCs w:val="20"/>
        </w:rPr>
        <w:t>«УТВЕРЖДЕН» в новой редакции</w:t>
      </w:r>
      <w:r w:rsidRPr="004E3AD3">
        <w:rPr>
          <w:sz w:val="20"/>
          <w:szCs w:val="20"/>
        </w:rPr>
        <w:t xml:space="preserve"> </w:t>
      </w:r>
      <w:r w:rsidRPr="004E3AD3">
        <w:rPr>
          <w:sz w:val="20"/>
          <w:szCs w:val="20"/>
        </w:rPr>
        <w:t>Общим собранием учредителей</w:t>
      </w:r>
      <w:r w:rsidRPr="004E3AD3">
        <w:rPr>
          <w:sz w:val="20"/>
          <w:szCs w:val="20"/>
        </w:rPr>
        <w:t xml:space="preserve"> </w:t>
      </w:r>
      <w:r w:rsidRPr="004E3AD3">
        <w:rPr>
          <w:sz w:val="20"/>
          <w:szCs w:val="20"/>
        </w:rPr>
        <w:t>Протокол от «24» апреля 2012 года</w:t>
      </w:r>
      <w:r w:rsidRPr="004E3AD3">
        <w:rPr>
          <w:sz w:val="20"/>
          <w:szCs w:val="20"/>
        </w:rPr>
        <w:t xml:space="preserve">; </w:t>
      </w:r>
      <w:r w:rsidRPr="004E3AD3">
        <w:rPr>
          <w:sz w:val="20"/>
          <w:szCs w:val="20"/>
        </w:rPr>
        <w:t>«УТВЕРЖДЕН» в новой редакции</w:t>
      </w:r>
      <w:r w:rsidRPr="004E3AD3">
        <w:rPr>
          <w:sz w:val="20"/>
          <w:szCs w:val="20"/>
        </w:rPr>
        <w:t xml:space="preserve"> </w:t>
      </w:r>
      <w:r w:rsidRPr="004E3AD3">
        <w:rPr>
          <w:sz w:val="20"/>
          <w:szCs w:val="20"/>
        </w:rPr>
        <w:t>Общим собранием учредителей</w:t>
      </w:r>
      <w:r w:rsidRPr="004E3AD3">
        <w:rPr>
          <w:sz w:val="20"/>
          <w:szCs w:val="20"/>
        </w:rPr>
        <w:t xml:space="preserve"> </w:t>
      </w:r>
      <w:r w:rsidRPr="004E3AD3">
        <w:rPr>
          <w:sz w:val="20"/>
          <w:szCs w:val="20"/>
        </w:rPr>
        <w:t>Протокол № 2 от «24» декабря 2015 года</w:t>
      </w:r>
      <w:r w:rsidRPr="004E3AD3">
        <w:rPr>
          <w:sz w:val="20"/>
          <w:szCs w:val="20"/>
        </w:rPr>
        <w:t>)</w:t>
      </w:r>
    </w:p>
    <w:p w:rsidR="004E3AD3" w:rsidRDefault="004E3AD3" w:rsidP="004E3AD3">
      <w:pPr>
        <w:spacing w:after="0" w:line="240" w:lineRule="auto"/>
        <w:jc w:val="right"/>
        <w:rPr>
          <w:rFonts w:ascii="Calibri" w:hAnsi="Calibri"/>
        </w:rPr>
      </w:pPr>
    </w:p>
    <w:p w:rsidR="004E3AD3" w:rsidRDefault="004E3AD3" w:rsidP="004E3AD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E3AD3" w:rsidRDefault="004E3AD3" w:rsidP="004E3AD3">
      <w:pPr>
        <w:spacing w:after="0"/>
        <w:jc w:val="center"/>
        <w:rPr>
          <w:b/>
          <w:bCs/>
          <w:sz w:val="26"/>
          <w:szCs w:val="26"/>
        </w:rPr>
      </w:pPr>
    </w:p>
    <w:p w:rsidR="004E3AD3" w:rsidRDefault="004E3AD3" w:rsidP="004E3AD3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86027">
        <w:rPr>
          <w:b/>
          <w:bCs/>
          <w:sz w:val="26"/>
          <w:szCs w:val="26"/>
        </w:rPr>
        <w:t>ОРГАНЫ УПРАВЛЕНИЯ УЧРЕЖДЕНИЯ</w:t>
      </w:r>
    </w:p>
    <w:p w:rsidR="004E3AD3" w:rsidRDefault="004E3AD3" w:rsidP="004E3AD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E3AD3" w:rsidRPr="004E3AD3" w:rsidRDefault="004E3AD3" w:rsidP="004E3AD3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D3">
        <w:rPr>
          <w:rFonts w:ascii="Times New Roman" w:hAnsi="Times New Roman" w:cs="Times New Roman"/>
          <w:sz w:val="28"/>
          <w:szCs w:val="28"/>
        </w:rPr>
        <w:t xml:space="preserve">5.4. Коллегиальным органом управления Учреждением является Общее собрание работников и обучающихся, проводимое не реже одного раза в год. Общее собрание работников и обучающихся правомочно при участии в нем более половины работников и обучающихся Учреждения. Решения Общего собрания работников и обучающихся по всем вопросам принимаются простым большинством. </w:t>
      </w:r>
    </w:p>
    <w:p w:rsidR="004E3AD3" w:rsidRPr="004E3AD3" w:rsidRDefault="004E3AD3" w:rsidP="004E3AD3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D3">
        <w:rPr>
          <w:rFonts w:ascii="Times New Roman" w:hAnsi="Times New Roman" w:cs="Times New Roman"/>
          <w:sz w:val="28"/>
          <w:szCs w:val="28"/>
        </w:rPr>
        <w:t>5.5. В компетенцию Общего собрания работников и обучающихся входят:</w:t>
      </w:r>
    </w:p>
    <w:p w:rsidR="004E3AD3" w:rsidRPr="003A32F9" w:rsidRDefault="004E3AD3" w:rsidP="004E3A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>
        <w:tab/>
      </w:r>
      <w:bookmarkStart w:id="0" w:name="_GoBack"/>
      <w:bookmarkEnd w:id="0"/>
      <w:r w:rsidRPr="003A32F9">
        <w:t>вопросы, связанные с правами и свободами, трудовыми правами, социальными гарантиями и компенсациями, ограничениями, обязанностями и ответственностью, которые установлены законодательством Российской Федерации.</w:t>
      </w:r>
    </w:p>
    <w:p w:rsidR="004E3AD3" w:rsidRPr="003A32F9" w:rsidRDefault="004E3AD3" w:rsidP="004E3AD3">
      <w:pPr>
        <w:tabs>
          <w:tab w:val="left" w:pos="720"/>
        </w:tabs>
        <w:spacing w:after="0" w:line="240" w:lineRule="auto"/>
        <w:ind w:firstLine="709"/>
        <w:jc w:val="both"/>
      </w:pPr>
      <w:r>
        <w:t>-</w:t>
      </w:r>
      <w:r>
        <w:tab/>
      </w:r>
      <w:r w:rsidRPr="003A32F9">
        <w:t>внесение предложений в план развития Учреждения;</w:t>
      </w:r>
    </w:p>
    <w:p w:rsidR="004E3AD3" w:rsidRDefault="004E3AD3" w:rsidP="004E3AD3">
      <w:pPr>
        <w:spacing w:after="0" w:line="240" w:lineRule="auto"/>
        <w:ind w:firstLine="709"/>
        <w:jc w:val="both"/>
      </w:pPr>
      <w:r>
        <w:t>-</w:t>
      </w:r>
      <w:r>
        <w:tab/>
      </w:r>
      <w:r w:rsidRPr="003A32F9">
        <w:t>создание необходимых условий, обеспечивающих б</w:t>
      </w:r>
      <w:r>
        <w:t xml:space="preserve">езопасность обучения, </w:t>
      </w:r>
      <w:r w:rsidRPr="003A32F9">
        <w:t xml:space="preserve">необходимых для охраны и укрепления здоровья </w:t>
      </w:r>
      <w:r>
        <w:t>обучающихся</w:t>
      </w:r>
      <w:r w:rsidRPr="003A32F9">
        <w:t xml:space="preserve"> и работников Учр</w:t>
      </w:r>
      <w:r>
        <w:t>еждения.</w:t>
      </w:r>
    </w:p>
    <w:p w:rsidR="005D1C20" w:rsidRDefault="005D1C20"/>
    <w:sectPr w:rsidR="005D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58BC"/>
    <w:multiLevelType w:val="hybridMultilevel"/>
    <w:tmpl w:val="215AF3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D3"/>
    <w:rsid w:val="004E3AD3"/>
    <w:rsid w:val="005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4E3AD3"/>
    <w:rPr>
      <w:spacing w:val="2"/>
      <w:sz w:val="1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E3AD3"/>
    <w:pPr>
      <w:widowControl w:val="0"/>
      <w:shd w:val="clear" w:color="auto" w:fill="FFFFFF"/>
      <w:spacing w:after="180" w:line="230" w:lineRule="exact"/>
      <w:ind w:hanging="520"/>
      <w:jc w:val="center"/>
    </w:pPr>
    <w:rPr>
      <w:rFonts w:asciiTheme="minorHAnsi" w:eastAsiaTheme="minorHAnsi" w:hAnsiTheme="minorHAnsi" w:cstheme="minorBidi"/>
      <w:spacing w:val="2"/>
      <w:sz w:val="17"/>
      <w:szCs w:val="22"/>
      <w:shd w:val="clear" w:color="auto" w:fill="FFFFFF"/>
    </w:rPr>
  </w:style>
  <w:style w:type="paragraph" w:styleId="a4">
    <w:name w:val="Normal (Web)"/>
    <w:basedOn w:val="a"/>
    <w:uiPriority w:val="99"/>
    <w:rsid w:val="004E3A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4E3AD3"/>
    <w:rPr>
      <w:spacing w:val="2"/>
      <w:sz w:val="1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E3AD3"/>
    <w:pPr>
      <w:widowControl w:val="0"/>
      <w:shd w:val="clear" w:color="auto" w:fill="FFFFFF"/>
      <w:spacing w:after="180" w:line="230" w:lineRule="exact"/>
      <w:ind w:hanging="520"/>
      <w:jc w:val="center"/>
    </w:pPr>
    <w:rPr>
      <w:rFonts w:asciiTheme="minorHAnsi" w:eastAsiaTheme="minorHAnsi" w:hAnsiTheme="minorHAnsi" w:cstheme="minorBidi"/>
      <w:spacing w:val="2"/>
      <w:sz w:val="17"/>
      <w:szCs w:val="22"/>
      <w:shd w:val="clear" w:color="auto" w:fill="FFFFFF"/>
    </w:rPr>
  </w:style>
  <w:style w:type="paragraph" w:styleId="a4">
    <w:name w:val="Normal (Web)"/>
    <w:basedOn w:val="a"/>
    <w:uiPriority w:val="99"/>
    <w:rsid w:val="004E3A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2016-05-25T09:36:00Z</dcterms:created>
  <dcterms:modified xsi:type="dcterms:W3CDTF">2016-05-25T09:47:00Z</dcterms:modified>
</cp:coreProperties>
</file>